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E929" w14:textId="31776E52" w:rsidR="004A7767" w:rsidRDefault="004A7767" w:rsidP="008A59E2">
      <w:pPr>
        <w:spacing w:before="120" w:after="12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7030A0"/>
          <w:sz w:val="40"/>
          <w:szCs w:val="40"/>
        </w:rPr>
        <w:t xml:space="preserve">                    </w:t>
      </w:r>
      <w:r w:rsidRPr="004A7767">
        <w:rPr>
          <w:rFonts w:ascii="Arial" w:hAnsi="Arial" w:cs="Arial"/>
          <w:b/>
          <w:bCs/>
          <w:sz w:val="40"/>
          <w:szCs w:val="40"/>
        </w:rPr>
        <w:t>HOLY ANGELS PRE-SCHOOL</w:t>
      </w:r>
    </w:p>
    <w:p w14:paraId="7B6E510A" w14:textId="65287F26" w:rsidR="00137F71" w:rsidRDefault="00137F71" w:rsidP="00137F71">
      <w:pPr>
        <w:spacing w:line="360" w:lineRule="auto"/>
        <w:rPr>
          <w:rFonts w:ascii="Aptos" w:hAnsi="Aptos" w:cs="Arial"/>
          <w:b/>
          <w:color w:val="00B050"/>
          <w:sz w:val="32"/>
          <w:szCs w:val="32"/>
        </w:rPr>
      </w:pPr>
      <w:r w:rsidRPr="00137F71">
        <w:rPr>
          <w:rFonts w:ascii="Aptos" w:hAnsi="Aptos" w:cs="Arial"/>
          <w:b/>
          <w:color w:val="00B050"/>
          <w:sz w:val="32"/>
          <w:szCs w:val="32"/>
        </w:rPr>
        <w:t>Funding and Fees</w:t>
      </w:r>
      <w:r>
        <w:rPr>
          <w:rFonts w:ascii="Aptos" w:hAnsi="Aptos" w:cs="Arial"/>
          <w:b/>
          <w:color w:val="00B050"/>
          <w:sz w:val="32"/>
          <w:szCs w:val="32"/>
        </w:rPr>
        <w:t xml:space="preserve"> Procedures</w:t>
      </w:r>
    </w:p>
    <w:p w14:paraId="494B90FD" w14:textId="2B69E81D" w:rsidR="00137F71" w:rsidRPr="00137F71" w:rsidRDefault="00137F71" w:rsidP="00137F71">
      <w:pPr>
        <w:spacing w:line="360" w:lineRule="auto"/>
        <w:rPr>
          <w:rFonts w:ascii="Aptos" w:hAnsi="Aptos" w:cs="Arial"/>
          <w:bCs/>
        </w:rPr>
      </w:pPr>
      <w:r w:rsidRPr="00137F71">
        <w:rPr>
          <w:rFonts w:ascii="Aptos" w:hAnsi="Aptos" w:cs="Arial"/>
          <w:bCs/>
        </w:rPr>
        <w:t>Holy Angels Pre-school</w:t>
      </w:r>
      <w:r>
        <w:rPr>
          <w:rFonts w:ascii="Aptos" w:hAnsi="Aptos" w:cs="Arial"/>
          <w:bCs/>
        </w:rPr>
        <w:t xml:space="preserve"> is a </w:t>
      </w:r>
      <w:r w:rsidR="001B2AE1">
        <w:rPr>
          <w:rFonts w:ascii="Aptos" w:hAnsi="Aptos" w:cs="Arial"/>
          <w:bCs/>
        </w:rPr>
        <w:t>not-for-profit</w:t>
      </w:r>
      <w:r>
        <w:rPr>
          <w:rFonts w:ascii="Aptos" w:hAnsi="Aptos" w:cs="Arial"/>
          <w:bCs/>
        </w:rPr>
        <w:t xml:space="preserve"> organisation with charitable status. We are term time only for 38 weeks of the year. We are open from 7.30am – 5.30pm, Monday – Friday.</w:t>
      </w:r>
    </w:p>
    <w:p w14:paraId="5227DAC7" w14:textId="77777777" w:rsidR="00137F71" w:rsidRPr="00137F71" w:rsidRDefault="00137F71" w:rsidP="00137F71">
      <w:pPr>
        <w:numPr>
          <w:ilvl w:val="0"/>
          <w:numId w:val="46"/>
        </w:numPr>
        <w:spacing w:line="360" w:lineRule="auto"/>
        <w:rPr>
          <w:rFonts w:ascii="Aptos" w:hAnsi="Aptos" w:cs="Arial"/>
        </w:rPr>
      </w:pPr>
      <w:r w:rsidRPr="00137F71">
        <w:rPr>
          <w:rFonts w:ascii="Aptos" w:hAnsi="Aptos" w:cs="Arial"/>
        </w:rPr>
        <w:t xml:space="preserve">Every 3 &amp; 4 year old child is eligible for 15 government funded hours per week for 38 weeks a year from the term after they are 3 years old, this is known as universal funding. This is subject to Holy Angels Pre-school having available space. </w:t>
      </w:r>
    </w:p>
    <w:p w14:paraId="5E00DEBB" w14:textId="77777777" w:rsidR="00137F71" w:rsidRPr="00137F71" w:rsidRDefault="00137F71" w:rsidP="00137F71">
      <w:pPr>
        <w:numPr>
          <w:ilvl w:val="0"/>
          <w:numId w:val="46"/>
        </w:numPr>
        <w:spacing w:line="360" w:lineRule="auto"/>
        <w:rPr>
          <w:rFonts w:ascii="Aptos" w:hAnsi="Aptos" w:cs="Arial"/>
        </w:rPr>
      </w:pPr>
      <w:r w:rsidRPr="00137F71">
        <w:rPr>
          <w:rFonts w:ascii="Aptos" w:hAnsi="Aptos" w:cs="Arial"/>
        </w:rPr>
        <w:t>From September 2025 some children aged 9 months, from working parent households, may also be eligible for an additional 15 hours of funding. This funding is available from the term after the child reaches 9 months old.</w:t>
      </w:r>
    </w:p>
    <w:p w14:paraId="626D8EFD" w14:textId="45329AB7" w:rsidR="00137F71" w:rsidRPr="00137F71" w:rsidRDefault="00137F71" w:rsidP="00137F71">
      <w:pPr>
        <w:spacing w:line="360" w:lineRule="auto"/>
        <w:ind w:left="360"/>
        <w:rPr>
          <w:rFonts w:ascii="Aptos" w:hAnsi="Aptos"/>
          <w:lang w:val="en-US" w:eastAsia="en-GB"/>
        </w:rPr>
      </w:pPr>
      <w:r>
        <w:rPr>
          <w:rFonts w:ascii="Aptos" w:hAnsi="Aptos" w:cs="Arial"/>
        </w:rPr>
        <w:t xml:space="preserve">       </w:t>
      </w:r>
      <w:r w:rsidRPr="00137F71">
        <w:rPr>
          <w:rFonts w:ascii="Aptos" w:hAnsi="Aptos" w:cs="Arial"/>
        </w:rPr>
        <w:t xml:space="preserve">For further information please see </w:t>
      </w:r>
      <w:r w:rsidRPr="00137F71">
        <w:rPr>
          <w:rFonts w:ascii="Aptos" w:hAnsi="Aptos"/>
          <w:color w:val="0000FF"/>
          <w:u w:val="single"/>
          <w:lang w:val="en-US" w:eastAsia="en-GB"/>
        </w:rPr>
        <w:t xml:space="preserve">Apply for free childcare if you're working - </w:t>
      </w:r>
      <w:r>
        <w:rPr>
          <w:rFonts w:ascii="Aptos" w:hAnsi="Aptos"/>
          <w:color w:val="0000FF"/>
          <w:u w:val="single"/>
          <w:lang w:val="en-US" w:eastAsia="en-GB"/>
        </w:rPr>
        <w:t xml:space="preserve">     </w:t>
      </w:r>
      <w:r w:rsidRPr="00137F71">
        <w:rPr>
          <w:rFonts w:ascii="Aptos" w:hAnsi="Aptos"/>
          <w:color w:val="0000FF"/>
          <w:u w:val="single"/>
          <w:lang w:val="en-US" w:eastAsia="en-GB"/>
        </w:rPr>
        <w:t>GOV.UK (www.gov.uk)</w:t>
      </w:r>
    </w:p>
    <w:p w14:paraId="20135EB2" w14:textId="77777777" w:rsidR="00137F71" w:rsidRPr="00137F71" w:rsidRDefault="00137F71" w:rsidP="00137F71">
      <w:pPr>
        <w:numPr>
          <w:ilvl w:val="0"/>
          <w:numId w:val="49"/>
        </w:numPr>
        <w:spacing w:line="360" w:lineRule="auto"/>
        <w:contextualSpacing/>
        <w:rPr>
          <w:rFonts w:ascii="Aptos" w:hAnsi="Aptos" w:cs="Arial"/>
        </w:rPr>
      </w:pPr>
      <w:r w:rsidRPr="00137F71">
        <w:rPr>
          <w:rFonts w:ascii="Aptos" w:hAnsi="Aptos" w:cs="Arial"/>
        </w:rPr>
        <w:t xml:space="preserve">Targeted 2 year funding - There is also 15 hours of funding available for families whose income is less than £15,400 a year and are in receipt of income support benefits. Further information is available on </w:t>
      </w:r>
      <w:hyperlink r:id="rId10" w:history="1">
        <w:r w:rsidRPr="00137F71">
          <w:rPr>
            <w:rFonts w:ascii="Aptos" w:hAnsi="Aptos"/>
            <w:color w:val="0000FF"/>
            <w:u w:val="single"/>
            <w:lang w:val="en-US" w:eastAsia="en-GB"/>
          </w:rPr>
          <w:t>Further information and to apply for 2 year funding - Torbay Council</w:t>
        </w:r>
      </w:hyperlink>
      <w:r w:rsidRPr="00137F71">
        <w:rPr>
          <w:rFonts w:ascii="Aptos" w:hAnsi="Aptos" w:cs="Arial"/>
        </w:rPr>
        <w:t xml:space="preserve"> </w:t>
      </w:r>
    </w:p>
    <w:p w14:paraId="2224A3E3" w14:textId="77777777" w:rsidR="00137F71" w:rsidRPr="00137F71" w:rsidRDefault="00137F71" w:rsidP="00137F71">
      <w:pPr>
        <w:numPr>
          <w:ilvl w:val="0"/>
          <w:numId w:val="46"/>
        </w:numPr>
        <w:spacing w:line="360" w:lineRule="auto"/>
        <w:rPr>
          <w:rFonts w:ascii="Aptos" w:hAnsi="Aptos" w:cs="Arial"/>
        </w:rPr>
      </w:pPr>
      <w:r w:rsidRPr="00137F71">
        <w:rPr>
          <w:rFonts w:ascii="Aptos" w:hAnsi="Aptos" w:cs="Arial"/>
        </w:rPr>
        <w:t xml:space="preserve">The funding </w:t>
      </w:r>
      <w:r w:rsidRPr="00137F71">
        <w:rPr>
          <w:rFonts w:ascii="Aptos" w:hAnsi="Aptos" w:cs="Arial"/>
          <w:u w:val="single"/>
        </w:rPr>
        <w:t xml:space="preserve">CAN </w:t>
      </w:r>
      <w:r w:rsidRPr="00137F71">
        <w:rPr>
          <w:rFonts w:ascii="Aptos" w:hAnsi="Aptos" w:cs="Arial"/>
        </w:rPr>
        <w:t xml:space="preserve">be shared between 2 provisions. Children </w:t>
      </w:r>
      <w:r w:rsidRPr="00137F71">
        <w:rPr>
          <w:rFonts w:ascii="Aptos" w:hAnsi="Aptos" w:cs="Arial"/>
          <w:u w:val="single"/>
        </w:rPr>
        <w:t>DO NOT</w:t>
      </w:r>
      <w:r w:rsidRPr="00137F71">
        <w:rPr>
          <w:rFonts w:ascii="Aptos" w:hAnsi="Aptos" w:cs="Arial"/>
        </w:rPr>
        <w:t xml:space="preserve"> have to attend a school nursery to secure a place in the school’s reception class.     </w:t>
      </w:r>
    </w:p>
    <w:p w14:paraId="72B01168" w14:textId="77777777" w:rsidR="00137F71" w:rsidRPr="00137F71" w:rsidRDefault="00137F71" w:rsidP="00137F71">
      <w:pPr>
        <w:numPr>
          <w:ilvl w:val="0"/>
          <w:numId w:val="46"/>
        </w:numPr>
        <w:spacing w:line="360" w:lineRule="auto"/>
        <w:rPr>
          <w:rFonts w:ascii="Aptos" w:hAnsi="Aptos" w:cs="Arial"/>
        </w:rPr>
      </w:pPr>
      <w:r w:rsidRPr="00137F71">
        <w:rPr>
          <w:rFonts w:ascii="Aptos" w:hAnsi="Aptos" w:cs="Arial"/>
        </w:rPr>
        <w:t>In order to claim your child’s funding we are required to see a copy of their birth certificate, passport or similar document. Please bring this with you on your child’s first day</w:t>
      </w:r>
    </w:p>
    <w:p w14:paraId="6798A9BB" w14:textId="77777777" w:rsidR="00137F71" w:rsidRPr="00137F71" w:rsidRDefault="00137F71" w:rsidP="00137F71">
      <w:pPr>
        <w:numPr>
          <w:ilvl w:val="0"/>
          <w:numId w:val="46"/>
        </w:numPr>
        <w:spacing w:line="360" w:lineRule="auto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lang w:eastAsia="en-GB"/>
        </w:rPr>
        <w:t>A funded child is eligible for 570 free hours per year.  Broken down into :</w:t>
      </w:r>
    </w:p>
    <w:p w14:paraId="66B45AF3" w14:textId="77777777" w:rsidR="00137F71" w:rsidRPr="00137F71" w:rsidRDefault="00137F71" w:rsidP="00137F71">
      <w:pPr>
        <w:spacing w:line="360" w:lineRule="auto"/>
        <w:ind w:left="720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4D40CA55" wp14:editId="499EF86B">
            <wp:simplePos x="0" y="0"/>
            <wp:positionH relativeFrom="column">
              <wp:posOffset>4905375</wp:posOffset>
            </wp:positionH>
            <wp:positionV relativeFrom="paragraph">
              <wp:posOffset>113030</wp:posOffset>
            </wp:positionV>
            <wp:extent cx="1019175" cy="914400"/>
            <wp:effectExtent l="0" t="0" r="0" b="0"/>
            <wp:wrapThrough wrapText="bothSides">
              <wp:wrapPolygon edited="0">
                <wp:start x="8479" y="0"/>
                <wp:lineTo x="7671" y="1350"/>
                <wp:lineTo x="2422" y="10800"/>
                <wp:lineTo x="2422" y="12150"/>
                <wp:lineTo x="3230" y="14400"/>
                <wp:lineTo x="404" y="16200"/>
                <wp:lineTo x="807" y="18000"/>
                <wp:lineTo x="6864" y="21150"/>
                <wp:lineTo x="9286" y="21150"/>
                <wp:lineTo x="14535" y="21150"/>
                <wp:lineTo x="16150" y="19350"/>
                <wp:lineTo x="14938" y="14400"/>
                <wp:lineTo x="17361" y="7200"/>
                <wp:lineTo x="12516" y="0"/>
                <wp:lineTo x="8479" y="0"/>
              </wp:wrapPolygon>
            </wp:wrapThrough>
            <wp:docPr id="1" name="Picture 1" descr="C:\Users\Holy Angels2\AppData\Local\Microsoft\Windows\Temporary Internet Files\Content.IE5\TFDVXFLQ\MM90028365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y Angels2\AppData\Local\Microsoft\Windows\Temporary Internet Files\Content.IE5\TFDVXFLQ\MM900283653[1].gif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F71">
        <w:rPr>
          <w:rFonts w:ascii="Aptos" w:hAnsi="Aptos" w:cs="Arial"/>
          <w:lang w:eastAsia="en-GB"/>
        </w:rPr>
        <w:t>210 hours for the autumn term</w:t>
      </w:r>
    </w:p>
    <w:p w14:paraId="30120B53" w14:textId="77777777" w:rsidR="00137F71" w:rsidRPr="00137F71" w:rsidRDefault="00137F71" w:rsidP="00137F71">
      <w:pPr>
        <w:spacing w:line="360" w:lineRule="auto"/>
        <w:ind w:left="720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lang w:eastAsia="en-GB"/>
        </w:rPr>
        <w:t>180 hours for the spring term</w:t>
      </w:r>
    </w:p>
    <w:p w14:paraId="3F4929F9" w14:textId="77777777" w:rsidR="00137F71" w:rsidRPr="00137F71" w:rsidRDefault="00137F71" w:rsidP="00137F71">
      <w:pPr>
        <w:numPr>
          <w:ilvl w:val="0"/>
          <w:numId w:val="48"/>
        </w:numPr>
        <w:spacing w:line="360" w:lineRule="auto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lang w:eastAsia="en-GB"/>
        </w:rPr>
        <w:t xml:space="preserve"> hours for the summer term</w:t>
      </w:r>
    </w:p>
    <w:p w14:paraId="74DBFF7C" w14:textId="77777777" w:rsidR="00137F71" w:rsidRPr="00137F71" w:rsidRDefault="00137F71" w:rsidP="00137F71">
      <w:pPr>
        <w:spacing w:line="360" w:lineRule="auto"/>
        <w:rPr>
          <w:rFonts w:ascii="Aptos" w:hAnsi="Aptos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37F71">
        <w:rPr>
          <w:rFonts w:ascii="Aptos" w:hAnsi="Aptos" w:cs="Arial"/>
          <w:lang w:val="en-US" w:eastAsia="en-GB"/>
        </w:rPr>
        <w:t xml:space="preserve">       </w:t>
      </w:r>
    </w:p>
    <w:p w14:paraId="36E52392" w14:textId="77777777" w:rsidR="00137F71" w:rsidRPr="00137F71" w:rsidRDefault="00137F71" w:rsidP="00137F71">
      <w:pPr>
        <w:spacing w:line="360" w:lineRule="auto"/>
        <w:rPr>
          <w:rFonts w:ascii="Aptos" w:hAnsi="Aptos" w:cs="Arial"/>
          <w:b/>
          <w:color w:val="00B0F0"/>
          <w:u w:val="single"/>
        </w:rPr>
      </w:pPr>
      <w:r w:rsidRPr="00137F71">
        <w:rPr>
          <w:rFonts w:ascii="Aptos" w:hAnsi="Aptos" w:cs="Arial"/>
          <w:b/>
          <w:color w:val="00B0F0"/>
          <w:u w:val="single"/>
        </w:rPr>
        <w:t>We offer:</w:t>
      </w:r>
    </w:p>
    <w:p w14:paraId="0F9264B2" w14:textId="77777777" w:rsidR="00137F71" w:rsidRPr="00137F71" w:rsidRDefault="00137F71" w:rsidP="00137F71">
      <w:pPr>
        <w:numPr>
          <w:ilvl w:val="0"/>
          <w:numId w:val="47"/>
        </w:numPr>
        <w:spacing w:line="360" w:lineRule="auto"/>
        <w:rPr>
          <w:rFonts w:ascii="Aptos" w:hAnsi="Aptos" w:cs="Arial"/>
        </w:rPr>
      </w:pPr>
      <w:r w:rsidRPr="00137F71">
        <w:rPr>
          <w:rFonts w:ascii="Aptos" w:hAnsi="Aptos" w:cs="Arial"/>
        </w:rPr>
        <w:t>Sessional or full day care. Our sessions are available each weekday morning from 9am -12 noon and each weekday afternoon from 12 noon - 3pm.</w:t>
      </w:r>
    </w:p>
    <w:p w14:paraId="7E2DAD2B" w14:textId="77777777" w:rsidR="00137F71" w:rsidRPr="00137F71" w:rsidRDefault="00137F71" w:rsidP="00137F71">
      <w:pPr>
        <w:numPr>
          <w:ilvl w:val="0"/>
          <w:numId w:val="47"/>
        </w:numPr>
        <w:spacing w:line="360" w:lineRule="auto"/>
        <w:rPr>
          <w:rFonts w:ascii="Aptos" w:hAnsi="Aptos" w:cs="Arial"/>
        </w:rPr>
      </w:pPr>
      <w:r w:rsidRPr="00137F71">
        <w:rPr>
          <w:rFonts w:ascii="Aptos" w:hAnsi="Aptos" w:cs="Arial"/>
        </w:rPr>
        <w:lastRenderedPageBreak/>
        <w:t>If your child receives 15 hrs funding, you can use the funding for 5 mornings or afternoons or alternatively a full day session.  For example, Monday and Wednesday (9am – 3pm) and one other 3 hour session at no extra cost, or if your child is eligible for 30 hours you can use it Monday to Friday 9am-3pm.</w:t>
      </w:r>
    </w:p>
    <w:p w14:paraId="395946C7" w14:textId="77777777" w:rsidR="00137F71" w:rsidRPr="00137F71" w:rsidRDefault="00137F71" w:rsidP="00137F71">
      <w:pPr>
        <w:numPr>
          <w:ilvl w:val="0"/>
          <w:numId w:val="47"/>
        </w:numPr>
        <w:spacing w:line="360" w:lineRule="auto"/>
        <w:rPr>
          <w:rFonts w:ascii="Aptos" w:hAnsi="Aptos" w:cs="Arial"/>
        </w:rPr>
      </w:pPr>
      <w:r w:rsidRPr="00137F71">
        <w:rPr>
          <w:rFonts w:ascii="Aptos" w:hAnsi="Aptos" w:cs="Arial"/>
        </w:rPr>
        <w:t xml:space="preserve">We are open from 7.30am – 5.30pm; the funding can also be used to extend your child’s session.  For example, a child can attend for 2 days and use their 15 hours of funding, 7.30am – 3.00pm or 9.00am- 4.30pm, or 8.30am – 4pm. </w:t>
      </w:r>
    </w:p>
    <w:p w14:paraId="30FD1962" w14:textId="77777777" w:rsidR="00137F71" w:rsidRPr="00137F71" w:rsidRDefault="00137F71" w:rsidP="00137F71">
      <w:pPr>
        <w:spacing w:line="360" w:lineRule="auto"/>
        <w:ind w:left="780"/>
        <w:rPr>
          <w:rFonts w:ascii="Aptos" w:hAnsi="Aptos" w:cs="Arial"/>
        </w:rPr>
      </w:pPr>
    </w:p>
    <w:p w14:paraId="037708AB" w14:textId="77777777" w:rsidR="00137F71" w:rsidRPr="00137F71" w:rsidRDefault="00137F71" w:rsidP="00137F71">
      <w:pPr>
        <w:spacing w:line="360" w:lineRule="auto"/>
        <w:ind w:left="780"/>
        <w:rPr>
          <w:rFonts w:ascii="Aptos" w:hAnsi="Aptos" w:cs="Arial"/>
        </w:rPr>
      </w:pPr>
      <w:r w:rsidRPr="00137F71">
        <w:rPr>
          <w:rFonts w:ascii="Aptos" w:hAnsi="Aptos" w:cs="Arial"/>
        </w:rPr>
        <w:t xml:space="preserve">These are just examples, where possible we aim to be as flexible as we can, please ask if you would like more details. </w:t>
      </w:r>
    </w:p>
    <w:p w14:paraId="08942C51" w14:textId="77777777" w:rsidR="00137F71" w:rsidRPr="00137F71" w:rsidRDefault="00137F71" w:rsidP="00137F71">
      <w:pPr>
        <w:numPr>
          <w:ilvl w:val="0"/>
          <w:numId w:val="47"/>
        </w:numPr>
        <w:spacing w:line="360" w:lineRule="auto"/>
        <w:rPr>
          <w:rFonts w:ascii="Aptos" w:hAnsi="Aptos" w:cs="Arial"/>
        </w:rPr>
      </w:pPr>
      <w:r w:rsidRPr="00137F71">
        <w:rPr>
          <w:rFonts w:ascii="Aptos" w:hAnsi="Aptos" w:cs="Arial"/>
        </w:rPr>
        <w:t xml:space="preserve">If a child is eligible for 30 hours funding, they can spread it over 5 days, or 4 days of 7.5 hours per day or over 3 days 7.30-5.30. </w:t>
      </w:r>
    </w:p>
    <w:p w14:paraId="3774C8A3" w14:textId="77777777" w:rsidR="00137F71" w:rsidRPr="00137F71" w:rsidRDefault="00137F71" w:rsidP="00137F71">
      <w:pPr>
        <w:numPr>
          <w:ilvl w:val="0"/>
          <w:numId w:val="47"/>
        </w:numPr>
        <w:spacing w:line="360" w:lineRule="auto"/>
        <w:rPr>
          <w:rFonts w:ascii="Aptos" w:hAnsi="Aptos" w:cs="Arial"/>
          <w:b/>
          <w:bCs/>
        </w:rPr>
      </w:pPr>
      <w:r w:rsidRPr="00137F71">
        <w:rPr>
          <w:rFonts w:ascii="Aptos" w:hAnsi="Aptos" w:cs="Arial"/>
          <w:b/>
          <w:bCs/>
        </w:rPr>
        <w:t xml:space="preserve">Our non-funded hourly rate from September 2025 is £7.00 per hour. </w:t>
      </w:r>
    </w:p>
    <w:p w14:paraId="1641EB4F" w14:textId="13A26563" w:rsidR="00137F71" w:rsidRPr="00137F71" w:rsidRDefault="00137F71" w:rsidP="00137F71">
      <w:pPr>
        <w:numPr>
          <w:ilvl w:val="0"/>
          <w:numId w:val="45"/>
        </w:numPr>
        <w:spacing w:line="360" w:lineRule="auto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lang w:eastAsia="en-GB"/>
        </w:rPr>
        <w:t>If your child’s sessions are funded 9am-3pm but you want them to stay until 4.15 there will be an additional cost of £8.75 to pay for the additional 1 and a quarter hour</w:t>
      </w:r>
      <w:r>
        <w:rPr>
          <w:rFonts w:ascii="Aptos" w:hAnsi="Aptos" w:cs="Arial"/>
          <w:lang w:eastAsia="en-GB"/>
        </w:rPr>
        <w:t>s</w:t>
      </w:r>
      <w:r w:rsidRPr="00137F71">
        <w:rPr>
          <w:rFonts w:ascii="Aptos" w:hAnsi="Aptos" w:cs="Arial"/>
          <w:lang w:eastAsia="en-GB"/>
        </w:rPr>
        <w:t xml:space="preserve"> or £17.50 if they stay until 5.30.</w:t>
      </w:r>
    </w:p>
    <w:p w14:paraId="79ED0439" w14:textId="77777777" w:rsidR="00137F71" w:rsidRPr="00137F71" w:rsidRDefault="00137F71" w:rsidP="00137F71">
      <w:pPr>
        <w:numPr>
          <w:ilvl w:val="0"/>
          <w:numId w:val="45"/>
        </w:numPr>
        <w:spacing w:line="360" w:lineRule="auto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lang w:eastAsia="en-GB"/>
        </w:rPr>
        <w:t>If your child is funded from 9am but you would like them to start at 8.45am, there will be a charge of £1.75, similarly if your child is funded until 3pm, but you would prefer to collect at 3.15pm the charge will be £1.75.</w:t>
      </w:r>
    </w:p>
    <w:p w14:paraId="14C7E656" w14:textId="77777777" w:rsidR="00137F71" w:rsidRPr="00137F71" w:rsidRDefault="00137F71" w:rsidP="00137F71">
      <w:pPr>
        <w:numPr>
          <w:ilvl w:val="0"/>
          <w:numId w:val="45"/>
        </w:numPr>
        <w:spacing w:line="360" w:lineRule="auto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lang w:eastAsia="en-GB"/>
        </w:rPr>
        <w:t>Our fees are reviewed by the Trustees each year, (next review date July 2026), the Trustees reserve the right to change the fees.</w:t>
      </w:r>
    </w:p>
    <w:p w14:paraId="53DC2CCF" w14:textId="77777777" w:rsidR="00137F71" w:rsidRPr="00137F71" w:rsidRDefault="00137F71" w:rsidP="00137F71">
      <w:pPr>
        <w:numPr>
          <w:ilvl w:val="0"/>
          <w:numId w:val="45"/>
        </w:numPr>
        <w:spacing w:line="360" w:lineRule="auto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lang w:eastAsia="en-GB"/>
        </w:rPr>
        <w:t xml:space="preserve">Parents can pay in advance weekly or monthly. </w:t>
      </w:r>
    </w:p>
    <w:p w14:paraId="40AFEA8C" w14:textId="77777777" w:rsidR="00137F71" w:rsidRPr="00137F71" w:rsidRDefault="00137F71" w:rsidP="00137F71">
      <w:pPr>
        <w:numPr>
          <w:ilvl w:val="0"/>
          <w:numId w:val="45"/>
        </w:numPr>
        <w:spacing w:line="360" w:lineRule="auto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lang w:eastAsia="en-GB"/>
        </w:rPr>
        <w:t>If parents wish to pay termly, the full payment will be required by the end of the first month of the term.</w:t>
      </w:r>
    </w:p>
    <w:p w14:paraId="1BF69163" w14:textId="77777777" w:rsidR="00D1646B" w:rsidRDefault="00137F71" w:rsidP="00D1646B">
      <w:pPr>
        <w:spacing w:line="360" w:lineRule="auto"/>
        <w:ind w:left="720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b/>
          <w:bCs/>
          <w:u w:val="single"/>
          <w:lang w:eastAsia="en-GB"/>
        </w:rPr>
        <w:t xml:space="preserve">Any missed non-funded sessions must be paid for. </w:t>
      </w:r>
      <w:r w:rsidRPr="00137F71">
        <w:rPr>
          <w:rFonts w:ascii="Aptos" w:hAnsi="Aptos" w:cs="Arial"/>
          <w:lang w:eastAsia="en-GB"/>
        </w:rPr>
        <w:t xml:space="preserve">  </w:t>
      </w:r>
    </w:p>
    <w:p w14:paraId="73929998" w14:textId="77777777" w:rsidR="00D07310" w:rsidRPr="00137F71" w:rsidRDefault="00D07310" w:rsidP="00D07310">
      <w:pPr>
        <w:spacing w:line="360" w:lineRule="auto"/>
        <w:ind w:left="720"/>
        <w:contextualSpacing/>
        <w:rPr>
          <w:rFonts w:ascii="Aptos" w:hAnsi="Aptos" w:cs="Arial"/>
          <w:lang w:eastAsia="en-GB"/>
        </w:rPr>
      </w:pPr>
      <w:r w:rsidRPr="00137F71">
        <w:rPr>
          <w:rFonts w:ascii="Aptos" w:hAnsi="Aptos" w:cs="Arial"/>
          <w:b/>
          <w:bCs/>
          <w:i/>
          <w:iCs/>
          <w:lang w:eastAsia="en-GB"/>
        </w:rPr>
        <w:t>Funded hours are nontransferable, if you child misses a day through illness or family outing, we are unable to offer an alternative, if your child attends on a day we are closed for a bank holiday or staff training, we are unable to offer an alternative</w:t>
      </w:r>
      <w:r w:rsidRPr="00137F71">
        <w:rPr>
          <w:rFonts w:ascii="Aptos" w:hAnsi="Aptos" w:cs="Arial"/>
          <w:lang w:eastAsia="en-GB"/>
        </w:rPr>
        <w:t>.</w:t>
      </w:r>
    </w:p>
    <w:p w14:paraId="3EA3C533" w14:textId="77777777" w:rsidR="00BB230E" w:rsidRDefault="00BB230E" w:rsidP="00D448DA">
      <w:pPr>
        <w:spacing w:line="360" w:lineRule="auto"/>
        <w:rPr>
          <w:rFonts w:ascii="Aptos" w:hAnsi="Aptos" w:cs="Arial"/>
          <w:lang w:eastAsia="en-GB"/>
        </w:rPr>
      </w:pPr>
    </w:p>
    <w:p w14:paraId="72488DF9" w14:textId="356D1B33" w:rsidR="00C57FC6" w:rsidRPr="00C57FC6" w:rsidRDefault="00C57FC6" w:rsidP="00D448DA">
      <w:pPr>
        <w:spacing w:line="360" w:lineRule="auto"/>
        <w:rPr>
          <w:rFonts w:ascii="Aptos" w:hAnsi="Aptos" w:cs="Arial"/>
          <w:b/>
          <w:bCs/>
          <w:lang w:eastAsia="en-GB"/>
        </w:rPr>
      </w:pPr>
      <w:r w:rsidRPr="00C57FC6">
        <w:rPr>
          <w:rFonts w:ascii="Aptos" w:hAnsi="Aptos" w:cs="Arial"/>
          <w:b/>
          <w:bCs/>
          <w:lang w:eastAsia="en-GB"/>
        </w:rPr>
        <w:t>Outstanding invoices</w:t>
      </w:r>
    </w:p>
    <w:p w14:paraId="09379330" w14:textId="2BD0FA3D" w:rsidR="00D448DA" w:rsidRPr="00C57FC6" w:rsidRDefault="00D4765B" w:rsidP="00C57FC6">
      <w:pPr>
        <w:pStyle w:val="ListParagraph"/>
        <w:numPr>
          <w:ilvl w:val="0"/>
          <w:numId w:val="50"/>
        </w:numPr>
        <w:spacing w:line="360" w:lineRule="auto"/>
        <w:rPr>
          <w:rFonts w:ascii="Aptos" w:hAnsi="Aptos" w:cs="Arial"/>
          <w:lang w:eastAsia="en-GB"/>
        </w:rPr>
      </w:pPr>
      <w:r w:rsidRPr="00C57FC6">
        <w:rPr>
          <w:rFonts w:ascii="Aptos" w:hAnsi="Aptos" w:cs="Arial"/>
          <w:lang w:eastAsia="en-GB"/>
        </w:rPr>
        <w:t xml:space="preserve">Invoices will be sent out at the beginning of each month. </w:t>
      </w:r>
      <w:r w:rsidR="00FC3A8F" w:rsidRPr="00C57FC6">
        <w:rPr>
          <w:rFonts w:ascii="Aptos" w:hAnsi="Aptos" w:cs="Arial"/>
          <w:lang w:eastAsia="en-GB"/>
        </w:rPr>
        <w:t>We ask that all invoices</w:t>
      </w:r>
      <w:r w:rsidRPr="00C57FC6">
        <w:rPr>
          <w:rFonts w:ascii="Aptos" w:hAnsi="Aptos" w:cs="Arial"/>
          <w:lang w:eastAsia="en-GB"/>
        </w:rPr>
        <w:t xml:space="preserve"> are paid in full </w:t>
      </w:r>
      <w:r w:rsidR="00BB230E" w:rsidRPr="00C57FC6">
        <w:rPr>
          <w:rFonts w:ascii="Aptos" w:hAnsi="Aptos" w:cs="Arial"/>
          <w:lang w:eastAsia="en-GB"/>
        </w:rPr>
        <w:t xml:space="preserve">14 days from the date of the invoice. </w:t>
      </w:r>
    </w:p>
    <w:p w14:paraId="68E35E82" w14:textId="70CA6471" w:rsidR="00BB230E" w:rsidRPr="00C57FC6" w:rsidRDefault="00E709F3" w:rsidP="00C57FC6">
      <w:pPr>
        <w:pStyle w:val="ListParagraph"/>
        <w:numPr>
          <w:ilvl w:val="0"/>
          <w:numId w:val="50"/>
        </w:numPr>
        <w:spacing w:line="360" w:lineRule="auto"/>
        <w:rPr>
          <w:rFonts w:ascii="Aptos" w:hAnsi="Aptos" w:cs="Arial"/>
          <w:lang w:eastAsia="en-GB"/>
        </w:rPr>
      </w:pPr>
      <w:r w:rsidRPr="00C57FC6">
        <w:rPr>
          <w:rFonts w:ascii="Aptos" w:hAnsi="Aptos" w:cs="Arial"/>
          <w:lang w:eastAsia="en-GB"/>
        </w:rPr>
        <w:lastRenderedPageBreak/>
        <w:t xml:space="preserve">The invoice will be resent after 14 days with a reminder that payment is now overdue. </w:t>
      </w:r>
    </w:p>
    <w:p w14:paraId="2E3DA9B5" w14:textId="53B69A24" w:rsidR="00EE2C2B" w:rsidRPr="00C57FC6" w:rsidRDefault="00EE2C2B" w:rsidP="00C57FC6">
      <w:pPr>
        <w:pStyle w:val="ListParagraph"/>
        <w:numPr>
          <w:ilvl w:val="0"/>
          <w:numId w:val="50"/>
        </w:numPr>
        <w:spacing w:line="360" w:lineRule="auto"/>
        <w:rPr>
          <w:rFonts w:ascii="Aptos" w:hAnsi="Aptos" w:cs="Arial"/>
          <w:lang w:eastAsia="en-GB"/>
        </w:rPr>
      </w:pPr>
      <w:r w:rsidRPr="00C57FC6">
        <w:rPr>
          <w:rFonts w:ascii="Aptos" w:hAnsi="Aptos" w:cs="Arial"/>
          <w:lang w:eastAsia="en-GB"/>
        </w:rPr>
        <w:t>If payment is still not forthcoming, the pre-school manager will contact the parents to see if we can offer support, such as a</w:t>
      </w:r>
      <w:r w:rsidR="00F23344" w:rsidRPr="00C57FC6">
        <w:rPr>
          <w:rFonts w:ascii="Aptos" w:hAnsi="Aptos" w:cs="Arial"/>
          <w:lang w:eastAsia="en-GB"/>
        </w:rPr>
        <w:t xml:space="preserve"> payment plan.</w:t>
      </w:r>
    </w:p>
    <w:p w14:paraId="18939C56" w14:textId="610AC0D2" w:rsidR="00F23344" w:rsidRPr="00C57FC6" w:rsidRDefault="00F23344" w:rsidP="00C57FC6">
      <w:pPr>
        <w:pStyle w:val="ListParagraph"/>
        <w:numPr>
          <w:ilvl w:val="0"/>
          <w:numId w:val="50"/>
        </w:numPr>
        <w:spacing w:line="360" w:lineRule="auto"/>
        <w:rPr>
          <w:rFonts w:ascii="Aptos" w:hAnsi="Aptos" w:cs="Arial"/>
          <w:lang w:eastAsia="en-GB"/>
        </w:rPr>
      </w:pPr>
      <w:r w:rsidRPr="00C57FC6">
        <w:rPr>
          <w:rFonts w:ascii="Aptos" w:hAnsi="Aptos" w:cs="Arial"/>
          <w:lang w:eastAsia="en-GB"/>
        </w:rPr>
        <w:t xml:space="preserve">If parents do not </w:t>
      </w:r>
      <w:r w:rsidR="008C24B6" w:rsidRPr="00C57FC6">
        <w:rPr>
          <w:rFonts w:ascii="Aptos" w:hAnsi="Aptos" w:cs="Arial"/>
          <w:lang w:eastAsia="en-GB"/>
        </w:rPr>
        <w:t xml:space="preserve">respond to the offer, the matter will be handed over to the Trustees, who will start proceedings to recover the outstanding </w:t>
      </w:r>
      <w:r w:rsidR="00C57FC6" w:rsidRPr="00C57FC6">
        <w:rPr>
          <w:rFonts w:ascii="Aptos" w:hAnsi="Aptos" w:cs="Arial"/>
          <w:lang w:eastAsia="en-GB"/>
        </w:rPr>
        <w:t xml:space="preserve">fees. </w:t>
      </w:r>
    </w:p>
    <w:p w14:paraId="35E8F593" w14:textId="77777777" w:rsidR="00BB230E" w:rsidRPr="00D448DA" w:rsidRDefault="00BB230E" w:rsidP="00D448DA">
      <w:pPr>
        <w:spacing w:line="360" w:lineRule="auto"/>
        <w:rPr>
          <w:rFonts w:ascii="Aptos" w:hAnsi="Aptos" w:cs="Arial"/>
          <w:lang w:eastAsia="en-GB"/>
        </w:rPr>
      </w:pPr>
    </w:p>
    <w:p w14:paraId="63554D3E" w14:textId="77777777" w:rsidR="00137F71" w:rsidRPr="00137F71" w:rsidRDefault="00137F71" w:rsidP="00137F71">
      <w:pPr>
        <w:spacing w:line="360" w:lineRule="auto"/>
        <w:contextualSpacing/>
        <w:rPr>
          <w:rFonts w:ascii="Aptos" w:hAnsi="Aptos" w:cs="Arial"/>
          <w:b/>
          <w:bCs/>
          <w:lang w:val="en-US" w:eastAsia="en-GB"/>
        </w:rPr>
      </w:pPr>
      <w:r w:rsidRPr="00137F71">
        <w:rPr>
          <w:rFonts w:ascii="Aptos" w:hAnsi="Aptos" w:cs="Arial"/>
          <w:b/>
          <w:bCs/>
          <w:lang w:val="en-US" w:eastAsia="en-GB"/>
        </w:rPr>
        <w:t>We ask that children are collected promptly at their registered collection time. There will be an extra charge of £10 for the first half hour or any part thereof. This will increase to £15 for the second half hour and £20 per half hour after.  If a child is not collected after 1 hour we will refer to our uncollected child policy.</w:t>
      </w:r>
    </w:p>
    <w:p w14:paraId="5A812EE5" w14:textId="77777777" w:rsidR="00137F71" w:rsidRPr="00137F71" w:rsidRDefault="00137F71" w:rsidP="00137F71">
      <w:pPr>
        <w:rPr>
          <w:rFonts w:ascii="Aptos" w:hAnsi="Aptos" w:cs="Arial"/>
          <w:lang w:val="en-US" w:eastAsia="en-GB"/>
        </w:rPr>
      </w:pPr>
    </w:p>
    <w:p w14:paraId="28F0EC32" w14:textId="77777777" w:rsidR="00137F71" w:rsidRPr="00137F71" w:rsidRDefault="00137F71" w:rsidP="00137F71">
      <w:pPr>
        <w:ind w:left="720"/>
        <w:rPr>
          <w:rFonts w:ascii="Aptos" w:hAnsi="Aptos" w:cs="Arial"/>
          <w:lang w:val="en-US" w:eastAsia="en-GB"/>
        </w:rPr>
      </w:pPr>
      <w:r w:rsidRPr="00137F71">
        <w:rPr>
          <w:rFonts w:ascii="Aptos" w:hAnsi="Aptos" w:cs="Arial"/>
          <w:lang w:val="en-US" w:eastAsia="en-GB"/>
        </w:rPr>
        <w:t>Help is also available for childcare costs for children under 18. You might be able to apply for:</w:t>
      </w:r>
    </w:p>
    <w:p w14:paraId="3DA20E4F" w14:textId="77777777" w:rsidR="00137F71" w:rsidRPr="00137F71" w:rsidRDefault="00137F71" w:rsidP="00137F71">
      <w:pPr>
        <w:ind w:left="720"/>
        <w:rPr>
          <w:rFonts w:ascii="Aptos" w:hAnsi="Aptos" w:cs="Arial"/>
          <w:lang w:val="en-US" w:eastAsia="en-GB"/>
        </w:rPr>
      </w:pPr>
    </w:p>
    <w:p w14:paraId="0D0BC5DE" w14:textId="77777777" w:rsidR="00137F71" w:rsidRPr="00137F71" w:rsidRDefault="00137F71" w:rsidP="00137F71">
      <w:pPr>
        <w:ind w:left="720"/>
        <w:rPr>
          <w:rFonts w:ascii="Aptos" w:hAnsi="Aptos" w:cs="Arial"/>
          <w:lang w:val="en-US" w:eastAsia="en-GB"/>
        </w:rPr>
      </w:pPr>
      <w:r w:rsidRPr="00137F71">
        <w:rPr>
          <w:rFonts w:ascii="Aptos" w:hAnsi="Aptos" w:cs="Arial"/>
          <w:lang w:val="en-US" w:eastAsia="en-GB"/>
        </w:rPr>
        <w:t xml:space="preserve">Tax free childcare   </w:t>
      </w:r>
      <w:hyperlink r:id="rId12" w:history="1">
        <w:r w:rsidRPr="00137F71">
          <w:rPr>
            <w:rFonts w:ascii="Aptos" w:hAnsi="Aptos"/>
            <w:color w:val="0000FF"/>
            <w:u w:val="single"/>
            <w:lang w:val="en-US" w:eastAsia="en-GB"/>
          </w:rPr>
          <w:t>Tax-Free Childcare - GOV.UK (www.gov.uk)</w:t>
        </w:r>
      </w:hyperlink>
    </w:p>
    <w:p w14:paraId="17B28EF9" w14:textId="77777777" w:rsidR="00137F71" w:rsidRPr="00137F71" w:rsidRDefault="00137F71" w:rsidP="00137F71">
      <w:pPr>
        <w:ind w:left="720"/>
        <w:rPr>
          <w:rFonts w:ascii="Aptos" w:hAnsi="Aptos" w:cs="Arial"/>
          <w:lang w:val="en-US" w:eastAsia="en-GB"/>
        </w:rPr>
      </w:pPr>
      <w:r w:rsidRPr="00137F71">
        <w:rPr>
          <w:rFonts w:ascii="Aptos" w:hAnsi="Aptos" w:cs="Arial"/>
          <w:lang w:val="en-US" w:eastAsia="en-GB"/>
        </w:rPr>
        <w:t>Tax credits</w:t>
      </w:r>
    </w:p>
    <w:p w14:paraId="38239836" w14:textId="77777777" w:rsidR="00137F71" w:rsidRPr="00137F71" w:rsidRDefault="00137F71" w:rsidP="00137F71">
      <w:pPr>
        <w:ind w:left="720"/>
        <w:rPr>
          <w:rFonts w:ascii="Aptos" w:hAnsi="Aptos" w:cs="Arial"/>
          <w:lang w:val="en-US" w:eastAsia="en-GB"/>
        </w:rPr>
      </w:pPr>
      <w:r w:rsidRPr="00137F71">
        <w:rPr>
          <w:rFonts w:ascii="Aptos" w:hAnsi="Aptos" w:cs="Arial"/>
          <w:lang w:val="en-US" w:eastAsia="en-GB"/>
        </w:rPr>
        <w:t>Universal credit</w:t>
      </w:r>
    </w:p>
    <w:p w14:paraId="48931A78" w14:textId="77777777" w:rsidR="00137F71" w:rsidRPr="00137F71" w:rsidRDefault="00137F71" w:rsidP="00137F71">
      <w:pPr>
        <w:ind w:left="720"/>
        <w:rPr>
          <w:rFonts w:ascii="Aptos" w:hAnsi="Aptos" w:cs="Arial"/>
          <w:lang w:val="en-US" w:eastAsia="en-GB"/>
        </w:rPr>
      </w:pPr>
      <w:r w:rsidRPr="00137F71">
        <w:rPr>
          <w:rFonts w:ascii="Aptos" w:hAnsi="Aptos" w:cs="Arial"/>
          <w:lang w:val="en-US" w:eastAsia="en-GB"/>
        </w:rPr>
        <w:t>Help while you study</w:t>
      </w:r>
    </w:p>
    <w:p w14:paraId="4E6B590A" w14:textId="77777777" w:rsidR="00137F71" w:rsidRPr="00137F71" w:rsidRDefault="00137F71" w:rsidP="00137F71">
      <w:pPr>
        <w:ind w:left="720"/>
        <w:rPr>
          <w:rFonts w:ascii="Aptos" w:hAnsi="Aptos" w:cs="Arial"/>
          <w:lang w:val="en-US" w:eastAsia="en-GB"/>
        </w:rPr>
      </w:pPr>
    </w:p>
    <w:p w14:paraId="0743C09C" w14:textId="77777777" w:rsidR="00137F71" w:rsidRPr="00137F71" w:rsidRDefault="00137F71" w:rsidP="00137F71">
      <w:pPr>
        <w:ind w:left="720"/>
        <w:rPr>
          <w:rFonts w:ascii="Aptos" w:hAnsi="Aptos" w:cs="Arial"/>
          <w:lang w:val="en-US" w:eastAsia="en-GB"/>
        </w:rPr>
      </w:pPr>
      <w:r w:rsidRPr="00137F71">
        <w:rPr>
          <w:rFonts w:ascii="Aptos" w:hAnsi="Aptos" w:cs="Arial"/>
          <w:lang w:val="en-US" w:eastAsia="en-GB"/>
        </w:rPr>
        <w:t xml:space="preserve">You can find further details about all of the above on </w:t>
      </w:r>
      <w:hyperlink r:id="rId13" w:history="1">
        <w:r w:rsidRPr="00137F71">
          <w:rPr>
            <w:rFonts w:ascii="Aptos" w:hAnsi="Aptos" w:cs="Arial"/>
            <w:color w:val="0000FF"/>
            <w:u w:val="single"/>
            <w:lang w:val="en-US" w:eastAsia="en-GB"/>
          </w:rPr>
          <w:t>www.gov.uk</w:t>
        </w:r>
      </w:hyperlink>
      <w:r w:rsidRPr="00137F71">
        <w:rPr>
          <w:rFonts w:ascii="Aptos" w:hAnsi="Aptos" w:cs="Arial"/>
          <w:lang w:val="en-US" w:eastAsia="en-GB"/>
        </w:rPr>
        <w:t xml:space="preserve"> and using the search bar</w:t>
      </w:r>
    </w:p>
    <w:p w14:paraId="6042BD8A" w14:textId="77777777" w:rsidR="00137F71" w:rsidRPr="00137F71" w:rsidRDefault="00137F71" w:rsidP="008A59E2">
      <w:pPr>
        <w:spacing w:before="120" w:after="120" w:line="360" w:lineRule="auto"/>
        <w:rPr>
          <w:rFonts w:ascii="Aptos" w:hAnsi="Aptos" w:cs="Arial"/>
          <w:b/>
          <w:bCs/>
          <w:color w:val="7030A0"/>
        </w:rPr>
      </w:pPr>
    </w:p>
    <w:sectPr w:rsidR="00137F71" w:rsidRPr="00137F71" w:rsidSect="00AB07DF">
      <w:footerReference w:type="default" r:id="rId14"/>
      <w:pgSz w:w="11906" w:h="16838"/>
      <w:pgMar w:top="907" w:right="1440" w:bottom="907" w:left="144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D1E2" w14:textId="77777777" w:rsidR="00375135" w:rsidRDefault="00375135" w:rsidP="00831C42">
      <w:r>
        <w:separator/>
      </w:r>
    </w:p>
  </w:endnote>
  <w:endnote w:type="continuationSeparator" w:id="0">
    <w:p w14:paraId="1F60389F" w14:textId="77777777" w:rsidR="00375135" w:rsidRDefault="00375135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60412DD0" w:rsidR="00A76B47" w:rsidRPr="0083620C" w:rsidRDefault="00A76B47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A860" w14:textId="77777777" w:rsidR="00375135" w:rsidRDefault="00375135" w:rsidP="00831C42">
      <w:r>
        <w:separator/>
      </w:r>
    </w:p>
  </w:footnote>
  <w:footnote w:type="continuationSeparator" w:id="0">
    <w:p w14:paraId="26186C68" w14:textId="77777777" w:rsidR="00375135" w:rsidRDefault="00375135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D4E36"/>
    <w:multiLevelType w:val="hybridMultilevel"/>
    <w:tmpl w:val="3B8AAAF0"/>
    <w:lvl w:ilvl="0" w:tplc="8DD25C30">
      <w:start w:val="18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9" w15:restartNumberingAfterBreak="0">
    <w:nsid w:val="164C0E9B"/>
    <w:multiLevelType w:val="hybridMultilevel"/>
    <w:tmpl w:val="0BD2B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6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8" w15:restartNumberingAfterBreak="0">
    <w:nsid w:val="34E27B42"/>
    <w:multiLevelType w:val="hybridMultilevel"/>
    <w:tmpl w:val="FC1EC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1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370B26"/>
    <w:multiLevelType w:val="hybridMultilevel"/>
    <w:tmpl w:val="B6C4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B7F43"/>
    <w:multiLevelType w:val="hybridMultilevel"/>
    <w:tmpl w:val="67F0D0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40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2A4915"/>
    <w:multiLevelType w:val="hybridMultilevel"/>
    <w:tmpl w:val="5616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7"/>
  </w:num>
  <w:num w:numId="2" w16cid:durableId="1059983031">
    <w:abstractNumId w:val="31"/>
  </w:num>
  <w:num w:numId="3" w16cid:durableId="1118328622">
    <w:abstractNumId w:val="26"/>
  </w:num>
  <w:num w:numId="4" w16cid:durableId="296107222">
    <w:abstractNumId w:val="4"/>
  </w:num>
  <w:num w:numId="5" w16cid:durableId="907686889">
    <w:abstractNumId w:val="44"/>
  </w:num>
  <w:num w:numId="6" w16cid:durableId="1540972554">
    <w:abstractNumId w:val="0"/>
  </w:num>
  <w:num w:numId="7" w16cid:durableId="1315332879">
    <w:abstractNumId w:val="30"/>
  </w:num>
  <w:num w:numId="8" w16cid:durableId="773598761">
    <w:abstractNumId w:val="27"/>
  </w:num>
  <w:num w:numId="9" w16cid:durableId="419184605">
    <w:abstractNumId w:val="32"/>
  </w:num>
  <w:num w:numId="10" w16cid:durableId="725108780">
    <w:abstractNumId w:val="10"/>
  </w:num>
  <w:num w:numId="11" w16cid:durableId="1012532953">
    <w:abstractNumId w:val="22"/>
  </w:num>
  <w:num w:numId="12" w16cid:durableId="1082411984">
    <w:abstractNumId w:val="45"/>
  </w:num>
  <w:num w:numId="13" w16cid:durableId="1923174952">
    <w:abstractNumId w:val="7"/>
  </w:num>
  <w:num w:numId="14" w16cid:durableId="1449543286">
    <w:abstractNumId w:val="39"/>
  </w:num>
  <w:num w:numId="15" w16cid:durableId="449476332">
    <w:abstractNumId w:val="37"/>
  </w:num>
  <w:num w:numId="16" w16cid:durableId="679620145">
    <w:abstractNumId w:val="8"/>
  </w:num>
  <w:num w:numId="17" w16cid:durableId="879781737">
    <w:abstractNumId w:val="14"/>
  </w:num>
  <w:num w:numId="18" w16cid:durableId="30308176">
    <w:abstractNumId w:val="36"/>
  </w:num>
  <w:num w:numId="19" w16cid:durableId="452292101">
    <w:abstractNumId w:val="38"/>
  </w:num>
  <w:num w:numId="20" w16cid:durableId="1170481408">
    <w:abstractNumId w:val="1"/>
  </w:num>
  <w:num w:numId="21" w16cid:durableId="1355501858">
    <w:abstractNumId w:val="42"/>
  </w:num>
  <w:num w:numId="22" w16cid:durableId="1865050910">
    <w:abstractNumId w:val="2"/>
  </w:num>
  <w:num w:numId="23" w16cid:durableId="650717319">
    <w:abstractNumId w:val="25"/>
  </w:num>
  <w:num w:numId="24" w16cid:durableId="1561399119">
    <w:abstractNumId w:val="6"/>
  </w:num>
  <w:num w:numId="25" w16cid:durableId="604650883">
    <w:abstractNumId w:val="12"/>
  </w:num>
  <w:num w:numId="26" w16cid:durableId="1970013110">
    <w:abstractNumId w:val="16"/>
  </w:num>
  <w:num w:numId="27" w16cid:durableId="1151097759">
    <w:abstractNumId w:val="5"/>
  </w:num>
  <w:num w:numId="28" w16cid:durableId="665284737">
    <w:abstractNumId w:val="23"/>
  </w:num>
  <w:num w:numId="29" w16cid:durableId="748693667">
    <w:abstractNumId w:val="20"/>
  </w:num>
  <w:num w:numId="30" w16cid:durableId="1200974207">
    <w:abstractNumId w:val="11"/>
  </w:num>
  <w:num w:numId="31" w16cid:durableId="1199128573">
    <w:abstractNumId w:val="49"/>
  </w:num>
  <w:num w:numId="32" w16cid:durableId="2014994267">
    <w:abstractNumId w:val="19"/>
  </w:num>
  <w:num w:numId="33" w16cid:durableId="587423495">
    <w:abstractNumId w:val="46"/>
  </w:num>
  <w:num w:numId="34" w16cid:durableId="147719210">
    <w:abstractNumId w:val="28"/>
  </w:num>
  <w:num w:numId="35" w16cid:durableId="415174537">
    <w:abstractNumId w:val="47"/>
  </w:num>
  <w:num w:numId="36" w16cid:durableId="2085567391">
    <w:abstractNumId w:val="41"/>
  </w:num>
  <w:num w:numId="37" w16cid:durableId="1393187516">
    <w:abstractNumId w:val="24"/>
  </w:num>
  <w:num w:numId="38" w16cid:durableId="320890426">
    <w:abstractNumId w:val="29"/>
  </w:num>
  <w:num w:numId="39" w16cid:durableId="909727140">
    <w:abstractNumId w:val="34"/>
  </w:num>
  <w:num w:numId="40" w16cid:durableId="312106060">
    <w:abstractNumId w:val="15"/>
  </w:num>
  <w:num w:numId="41" w16cid:durableId="674959349">
    <w:abstractNumId w:val="40"/>
  </w:num>
  <w:num w:numId="42" w16cid:durableId="795219136">
    <w:abstractNumId w:val="43"/>
  </w:num>
  <w:num w:numId="43" w16cid:durableId="1533034177">
    <w:abstractNumId w:val="13"/>
  </w:num>
  <w:num w:numId="44" w16cid:durableId="592589165">
    <w:abstractNumId w:val="21"/>
  </w:num>
  <w:num w:numId="45" w16cid:durableId="976761461">
    <w:abstractNumId w:val="18"/>
  </w:num>
  <w:num w:numId="46" w16cid:durableId="1001203058">
    <w:abstractNumId w:val="33"/>
  </w:num>
  <w:num w:numId="47" w16cid:durableId="1898396083">
    <w:abstractNumId w:val="35"/>
  </w:num>
  <w:num w:numId="48" w16cid:durableId="44112029">
    <w:abstractNumId w:val="3"/>
  </w:num>
  <w:num w:numId="49" w16cid:durableId="502862352">
    <w:abstractNumId w:val="9"/>
  </w:num>
  <w:num w:numId="50" w16cid:durableId="1190800316">
    <w:abstractNumId w:val="4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2C48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743FF"/>
    <w:rsid w:val="000914D3"/>
    <w:rsid w:val="000A3D9E"/>
    <w:rsid w:val="000A58DF"/>
    <w:rsid w:val="000B2716"/>
    <w:rsid w:val="000B68ED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37F71"/>
    <w:rsid w:val="00141505"/>
    <w:rsid w:val="00147819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2AE1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5135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A7767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18AE"/>
    <w:rsid w:val="006450EB"/>
    <w:rsid w:val="00655335"/>
    <w:rsid w:val="00657E53"/>
    <w:rsid w:val="0066782F"/>
    <w:rsid w:val="00671666"/>
    <w:rsid w:val="00671AAF"/>
    <w:rsid w:val="0067511A"/>
    <w:rsid w:val="00687A4F"/>
    <w:rsid w:val="00687F28"/>
    <w:rsid w:val="00691C0A"/>
    <w:rsid w:val="0069398F"/>
    <w:rsid w:val="00694E11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C24B6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7DF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80AB8"/>
    <w:rsid w:val="00B91AD4"/>
    <w:rsid w:val="00BA2B77"/>
    <w:rsid w:val="00BB230E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57FC6"/>
    <w:rsid w:val="00C64A15"/>
    <w:rsid w:val="00C65548"/>
    <w:rsid w:val="00C6633E"/>
    <w:rsid w:val="00C90EF6"/>
    <w:rsid w:val="00C9218C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07310"/>
    <w:rsid w:val="00D10C8C"/>
    <w:rsid w:val="00D12502"/>
    <w:rsid w:val="00D12ED0"/>
    <w:rsid w:val="00D1646B"/>
    <w:rsid w:val="00D20D66"/>
    <w:rsid w:val="00D26CA1"/>
    <w:rsid w:val="00D40E15"/>
    <w:rsid w:val="00D41A4A"/>
    <w:rsid w:val="00D448DA"/>
    <w:rsid w:val="00D4630B"/>
    <w:rsid w:val="00D4765B"/>
    <w:rsid w:val="00D60F05"/>
    <w:rsid w:val="00D61F74"/>
    <w:rsid w:val="00D6446F"/>
    <w:rsid w:val="00D66D7B"/>
    <w:rsid w:val="00D71503"/>
    <w:rsid w:val="00D72D11"/>
    <w:rsid w:val="00D86BCA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6C75"/>
    <w:rsid w:val="00E67DBD"/>
    <w:rsid w:val="00E709F3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2C2B"/>
    <w:rsid w:val="00EE3944"/>
    <w:rsid w:val="00EF31E7"/>
    <w:rsid w:val="00EF4963"/>
    <w:rsid w:val="00F02C37"/>
    <w:rsid w:val="00F16971"/>
    <w:rsid w:val="00F20597"/>
    <w:rsid w:val="00F220EB"/>
    <w:rsid w:val="00F23344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C3A8F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tax-free-childca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orbay.gov.uk/children-and-families/early-years/parents/funding-childcare/2-year-olds/further-information-and-to-apply-for-2-year-fund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B05CC-808D-4817-A4C3-8F409052E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14</cp:revision>
  <cp:lastPrinted>2011-08-21T10:18:00Z</cp:lastPrinted>
  <dcterms:created xsi:type="dcterms:W3CDTF">2025-09-16T07:47:00Z</dcterms:created>
  <dcterms:modified xsi:type="dcterms:W3CDTF">2025-09-30T10:56:00Z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